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6" w:rsidRPr="002F6DF7" w:rsidRDefault="00540CA8" w:rsidP="0006450C">
      <w:pPr>
        <w:ind w:right="240" w:firstLineChars="50" w:firstLine="140"/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113</w:t>
      </w:r>
      <w:r w:rsidR="00892A16" w:rsidRPr="002F6DF7">
        <w:rPr>
          <w:rFonts w:asciiTheme="minorEastAsia" w:eastAsiaTheme="minorEastAsia" w:hAnsiTheme="minorEastAsia" w:hint="eastAsia"/>
          <w:b/>
          <w:kern w:val="0"/>
          <w:sz w:val="28"/>
        </w:rPr>
        <w:t>學年度</w:t>
      </w:r>
      <w:r w:rsidR="002C30B9">
        <w:rPr>
          <w:rFonts w:asciiTheme="minorEastAsia" w:eastAsiaTheme="minorEastAsia" w:hAnsiTheme="minorEastAsia" w:hint="eastAsia"/>
          <w:b/>
          <w:kern w:val="0"/>
          <w:sz w:val="28"/>
        </w:rPr>
        <w:t>第一學期</w:t>
      </w:r>
      <w:r w:rsidR="00892A16" w:rsidRPr="002F6DF7">
        <w:rPr>
          <w:rFonts w:asciiTheme="minorEastAsia" w:eastAsiaTheme="minorEastAsia" w:hAnsiTheme="minorEastAsia" w:hint="eastAsia"/>
          <w:b/>
          <w:kern w:val="0"/>
          <w:sz w:val="28"/>
        </w:rPr>
        <w:t>電機系大學部</w:t>
      </w:r>
      <w:r w:rsidR="009D2128" w:rsidRPr="002F6DF7">
        <w:rPr>
          <w:rFonts w:asciiTheme="minorEastAsia" w:eastAsiaTheme="minorEastAsia" w:hAnsiTheme="minorEastAsia" w:hint="eastAsia"/>
          <w:b/>
          <w:kern w:val="0"/>
          <w:sz w:val="28"/>
        </w:rPr>
        <w:t>CAPSTONE課程評量</w:t>
      </w:r>
      <w:r w:rsidR="00892A16" w:rsidRPr="002F6DF7">
        <w:rPr>
          <w:rFonts w:asciiTheme="minorEastAsia" w:eastAsiaTheme="minorEastAsia" w:hAnsiTheme="minorEastAsia" w:hint="eastAsia"/>
          <w:b/>
          <w:kern w:val="0"/>
          <w:sz w:val="28"/>
        </w:rPr>
        <w:t>表</w:t>
      </w:r>
    </w:p>
    <w:p w:rsidR="00892A16" w:rsidRPr="00F16F4E" w:rsidRDefault="009D2128" w:rsidP="00F16F4E">
      <w:pPr>
        <w:tabs>
          <w:tab w:val="left" w:pos="1395"/>
          <w:tab w:val="left" w:pos="6521"/>
          <w:tab w:val="left" w:pos="11199"/>
        </w:tabs>
        <w:contextualSpacing/>
        <w:rPr>
          <w:rFonts w:asciiTheme="majorEastAsia" w:eastAsiaTheme="majorEastAsia" w:hAnsiTheme="majorEastAsia"/>
          <w:b/>
          <w:sz w:val="28"/>
        </w:rPr>
      </w:pPr>
      <w:r w:rsidRPr="00F16F4E">
        <w:rPr>
          <w:rFonts w:asciiTheme="majorEastAsia" w:eastAsiaTheme="majorEastAsia" w:hAnsiTheme="majorEastAsia" w:hint="eastAsia"/>
          <w:b/>
        </w:rPr>
        <w:t>課程:</w:t>
      </w:r>
      <w:r w:rsidR="00F16F4E" w:rsidRPr="00F16F4E">
        <w:rPr>
          <w:rFonts w:asciiTheme="majorEastAsia" w:eastAsiaTheme="majorEastAsia" w:hAnsiTheme="majorEastAsia" w:hint="eastAsia"/>
          <w:b/>
        </w:rPr>
        <w:t xml:space="preserve"> </w:t>
      </w:r>
      <w:r w:rsidR="00F41F05" w:rsidRPr="00F16F4E">
        <w:rPr>
          <w:rFonts w:asciiTheme="majorEastAsia" w:eastAsiaTheme="majorEastAsia" w:hAnsiTheme="majorEastAsia" w:hint="eastAsia"/>
          <w:b/>
        </w:rPr>
        <w:t>專題實驗</w:t>
      </w:r>
      <w:r w:rsidR="002C30B9">
        <w:rPr>
          <w:rFonts w:asciiTheme="majorEastAsia" w:eastAsiaTheme="majorEastAsia" w:hAnsiTheme="majorEastAsia"/>
          <w:b/>
        </w:rPr>
        <w:t>(</w:t>
      </w:r>
      <w:r w:rsidR="002C30B9">
        <w:rPr>
          <w:rFonts w:asciiTheme="majorEastAsia" w:eastAsiaTheme="majorEastAsia" w:hAnsiTheme="majorEastAsia" w:hint="eastAsia"/>
          <w:b/>
        </w:rPr>
        <w:t>二)</w:t>
      </w:r>
      <w:r w:rsidR="00F41F05" w:rsidRPr="00F16F4E">
        <w:rPr>
          <w:rFonts w:asciiTheme="majorEastAsia" w:eastAsiaTheme="majorEastAsia" w:hAnsiTheme="majorEastAsia" w:hint="eastAsia"/>
          <w:b/>
        </w:rPr>
        <w:t xml:space="preserve">               </w:t>
      </w:r>
      <w:r w:rsidR="0006450C" w:rsidRPr="00F16F4E">
        <w:rPr>
          <w:rFonts w:asciiTheme="majorEastAsia" w:eastAsiaTheme="majorEastAsia" w:hAnsiTheme="majorEastAsia" w:hint="eastAsia"/>
          <w:b/>
        </w:rPr>
        <w:tab/>
      </w:r>
      <w:r w:rsidR="00F41F05" w:rsidRPr="00F16F4E">
        <w:rPr>
          <w:rFonts w:asciiTheme="majorEastAsia" w:eastAsiaTheme="majorEastAsia" w:hAnsiTheme="majorEastAsia" w:hint="eastAsia"/>
          <w:b/>
        </w:rPr>
        <w:t xml:space="preserve">年級: </w:t>
      </w:r>
      <w:r w:rsidR="0006450C" w:rsidRPr="00F16F4E">
        <w:rPr>
          <w:rFonts w:asciiTheme="majorEastAsia" w:eastAsiaTheme="majorEastAsia" w:hAnsiTheme="majorEastAsia" w:hint="eastAsia"/>
          <w:b/>
        </w:rPr>
        <w:t>大</w:t>
      </w:r>
      <w:r w:rsidR="002C30B9">
        <w:rPr>
          <w:rFonts w:asciiTheme="majorEastAsia" w:eastAsiaTheme="majorEastAsia" w:hAnsiTheme="majorEastAsia" w:hint="eastAsia"/>
          <w:b/>
        </w:rPr>
        <w:t>四上</w:t>
      </w:r>
      <w:r w:rsidR="0006450C" w:rsidRPr="00F16F4E">
        <w:rPr>
          <w:rFonts w:asciiTheme="majorEastAsia" w:eastAsiaTheme="majorEastAsia" w:hAnsiTheme="majorEastAsia" w:hint="eastAsia"/>
          <w:b/>
        </w:rPr>
        <w:t xml:space="preserve">(必修)    </w:t>
      </w:r>
      <w:r w:rsidR="0006450C" w:rsidRPr="00F16F4E">
        <w:rPr>
          <w:rFonts w:asciiTheme="majorEastAsia" w:eastAsiaTheme="majorEastAsia" w:hAnsiTheme="majorEastAsia" w:hint="eastAsia"/>
          <w:b/>
        </w:rPr>
        <w:tab/>
        <w:t>教師</w:t>
      </w:r>
      <w:r w:rsidR="0006450C" w:rsidRPr="00F16F4E">
        <w:rPr>
          <w:rFonts w:asciiTheme="majorEastAsia" w:eastAsiaTheme="majorEastAsia" w:hAnsiTheme="majorEastAsia" w:hint="eastAsia"/>
          <w:b/>
          <w:sz w:val="28"/>
        </w:rPr>
        <w:t xml:space="preserve">: </w:t>
      </w:r>
    </w:p>
    <w:p w:rsidR="009D2128" w:rsidRPr="002F6DF7" w:rsidRDefault="0006450C" w:rsidP="00F16F4E">
      <w:pPr>
        <w:tabs>
          <w:tab w:val="left" w:pos="1395"/>
          <w:tab w:val="left" w:pos="6521"/>
        </w:tabs>
        <w:rPr>
          <w:rFonts w:asciiTheme="majorEastAsia" w:eastAsiaTheme="majorEastAsia" w:hAnsiTheme="majorEastAsia"/>
        </w:rPr>
      </w:pPr>
      <w:r w:rsidRPr="002F6DF7">
        <w:rPr>
          <w:rFonts w:asciiTheme="majorEastAsia" w:eastAsiaTheme="majorEastAsia" w:hAnsiTheme="majorEastAsia" w:hint="eastAsia"/>
        </w:rPr>
        <w:t>A組</w:t>
      </w:r>
      <w:r w:rsidR="00F41F05" w:rsidRPr="002F6DF7">
        <w:rPr>
          <w:rFonts w:asciiTheme="majorEastAsia" w:eastAsiaTheme="majorEastAsia" w:hAnsiTheme="majorEastAsia" w:hint="eastAsia"/>
        </w:rPr>
        <w:t xml:space="preserve">學生:            </w:t>
      </w:r>
      <w:r w:rsidRPr="002F6DF7">
        <w:rPr>
          <w:rFonts w:asciiTheme="majorEastAsia" w:eastAsiaTheme="majorEastAsia" w:hAnsiTheme="majorEastAsia" w:hint="eastAsia"/>
        </w:rPr>
        <w:tab/>
      </w:r>
      <w:bookmarkStart w:id="0" w:name="_GoBack"/>
      <w:bookmarkEnd w:id="0"/>
      <w:r w:rsidR="00F41F05" w:rsidRPr="002F6DF7">
        <w:rPr>
          <w:rFonts w:asciiTheme="majorEastAsia" w:eastAsiaTheme="majorEastAsia" w:hAnsiTheme="majorEastAsia" w:hint="eastAsia"/>
        </w:rPr>
        <w:t xml:space="preserve">專題題目: </w:t>
      </w:r>
    </w:p>
    <w:p w:rsidR="0006450C" w:rsidRPr="002F6DF7" w:rsidRDefault="0006450C" w:rsidP="00F16F4E">
      <w:pPr>
        <w:tabs>
          <w:tab w:val="left" w:pos="1395"/>
          <w:tab w:val="left" w:pos="6521"/>
        </w:tabs>
        <w:rPr>
          <w:rFonts w:asciiTheme="majorEastAsia" w:eastAsiaTheme="majorEastAsia" w:hAnsiTheme="majorEastAsia"/>
        </w:rPr>
      </w:pPr>
      <w:r w:rsidRPr="002F6DF7">
        <w:rPr>
          <w:rFonts w:asciiTheme="majorEastAsia" w:eastAsiaTheme="majorEastAsia" w:hAnsiTheme="majorEastAsia" w:hint="eastAsia"/>
        </w:rPr>
        <w:t xml:space="preserve">B組學生:            </w:t>
      </w:r>
      <w:r w:rsidRPr="002F6DF7">
        <w:rPr>
          <w:rFonts w:asciiTheme="majorEastAsia" w:eastAsiaTheme="majorEastAsia" w:hAnsiTheme="majorEastAsia" w:hint="eastAsia"/>
        </w:rPr>
        <w:tab/>
        <w:t>專題題目:</w:t>
      </w:r>
    </w:p>
    <w:p w:rsidR="009D2128" w:rsidRPr="002F6DF7" w:rsidRDefault="009D2128" w:rsidP="00F16F4E">
      <w:pPr>
        <w:tabs>
          <w:tab w:val="left" w:pos="1395"/>
          <w:tab w:val="left" w:pos="6521"/>
        </w:tabs>
        <w:rPr>
          <w:rFonts w:asciiTheme="majorEastAsia" w:eastAsiaTheme="majorEastAsia" w:hAnsiTheme="majorEastAsia"/>
        </w:rPr>
      </w:pPr>
    </w:p>
    <w:tbl>
      <w:tblPr>
        <w:tblpPr w:leftFromText="180" w:rightFromText="180" w:vertAnchor="text" w:horzAnchor="margin" w:tblpXSpec="center" w:tblpY="36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1560"/>
        <w:gridCol w:w="1559"/>
        <w:gridCol w:w="1701"/>
        <w:gridCol w:w="1701"/>
      </w:tblGrid>
      <w:tr w:rsidR="002502D3" w:rsidRPr="0006450C" w:rsidTr="002502D3">
        <w:trPr>
          <w:trHeight w:val="55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502D3" w:rsidRPr="002F6DF7" w:rsidRDefault="002502D3" w:rsidP="00F41F0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F6DF7">
              <w:rPr>
                <w:rFonts w:asciiTheme="majorEastAsia" w:eastAsiaTheme="majorEastAsia" w:hAnsiTheme="majorEastAsia" w:hint="eastAsia"/>
                <w:b/>
              </w:rPr>
              <w:t>項次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502D3" w:rsidRPr="002E0839" w:rsidRDefault="002502D3" w:rsidP="00F41F0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E0839">
              <w:rPr>
                <w:rFonts w:asciiTheme="majorEastAsia" w:eastAsiaTheme="majorEastAsia" w:hAnsiTheme="majorEastAsia" w:hint="eastAsia"/>
                <w:b/>
                <w:kern w:val="0"/>
              </w:rPr>
              <w:t>核心能力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502D3" w:rsidRPr="002E0839" w:rsidRDefault="002502D3" w:rsidP="002502D3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E0839">
              <w:rPr>
                <w:rFonts w:asciiTheme="majorEastAsia" w:eastAsiaTheme="majorEastAsia" w:hAnsiTheme="majorEastAsia" w:hint="eastAsia"/>
                <w:b/>
                <w:kern w:val="0"/>
              </w:rPr>
              <w:t>權重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502D3" w:rsidRPr="002E0839" w:rsidRDefault="002502D3" w:rsidP="0006450C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E0839">
              <w:rPr>
                <w:rFonts w:asciiTheme="majorEastAsia" w:eastAsiaTheme="majorEastAsia" w:hAnsiTheme="majorEastAsia" w:hint="eastAsia"/>
                <w:b/>
                <w:kern w:val="0"/>
              </w:rPr>
              <w:t>A組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2502D3" w:rsidRPr="002F6DF7" w:rsidRDefault="002502D3" w:rsidP="0006450C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F6DF7">
              <w:rPr>
                <w:rFonts w:asciiTheme="majorEastAsia" w:eastAsiaTheme="majorEastAsia" w:hAnsiTheme="majorEastAsia" w:hint="eastAsia"/>
                <w:b/>
                <w:kern w:val="0"/>
              </w:rPr>
              <w:t>B組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502D3" w:rsidRPr="002F6DF7" w:rsidRDefault="002502D3" w:rsidP="0006450C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F6DF7">
              <w:rPr>
                <w:rFonts w:asciiTheme="majorEastAsia" w:eastAsiaTheme="majorEastAsia" w:hAnsiTheme="majorEastAsia" w:hint="eastAsia"/>
                <w:b/>
                <w:kern w:val="0"/>
              </w:rPr>
              <w:t>平均</w:t>
            </w: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both"/>
              <w:rPr>
                <w:rFonts w:asciiTheme="majorEastAsia" w:eastAsiaTheme="majorEastAsia" w:hAnsiTheme="majorEastAsia"/>
                <w:kern w:val="0"/>
              </w:rPr>
            </w:pPr>
            <w:r w:rsidRPr="0006450C">
              <w:rPr>
                <w:rFonts w:asciiTheme="majorEastAsia" w:eastAsiaTheme="majorEastAsia" w:hAnsiTheme="majorEastAsia" w:cs="新細明體" w:hint="eastAsia"/>
                <w:bCs/>
                <w:snapToGrid w:val="0"/>
              </w:rPr>
              <w:t>運用數學、科學及電機工程知識的能力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widowControl/>
              <w:jc w:val="center"/>
              <w:rPr>
                <w:color w:val="000000"/>
                <w:kern w:val="0"/>
              </w:rPr>
            </w:pPr>
            <w:r w:rsidRPr="002502D3">
              <w:rPr>
                <w:color w:val="000000"/>
              </w:rPr>
              <w:t>10%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 w:cs="新細明體" w:hint="eastAsia"/>
                <w:bCs/>
                <w:snapToGrid w:val="0"/>
              </w:rPr>
              <w:t>執行實驗、分析數據、驗證理論的能力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15%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both"/>
              <w:rPr>
                <w:rFonts w:asciiTheme="majorEastAsia" w:eastAsiaTheme="majorEastAsia" w:hAnsiTheme="majorEastAsia"/>
                <w:kern w:val="0"/>
              </w:rPr>
            </w:pPr>
            <w:r w:rsidRPr="0006450C">
              <w:rPr>
                <w:rFonts w:asciiTheme="majorEastAsia" w:eastAsiaTheme="majorEastAsia" w:hAnsiTheme="majorEastAsia" w:cs="新細明體" w:hint="eastAsia"/>
                <w:bCs/>
                <w:snapToGrid w:val="0"/>
              </w:rPr>
              <w:t>電機工程軟硬體設計技術及使用專業工具的能力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30%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 w:cs="新細明體" w:hint="eastAsia"/>
                <w:bCs/>
                <w:snapToGrid w:val="0"/>
              </w:rPr>
              <w:t>溝通、協調與團隊合作的能力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10%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502D3" w:rsidRDefault="002502D3" w:rsidP="002502D3">
            <w:pPr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06450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瞭解電機工程技術對環境、社會及全球的影響，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 xml:space="preserve"> </w:t>
            </w:r>
          </w:p>
          <w:p w:rsidR="002502D3" w:rsidRPr="0006450C" w:rsidRDefault="002502D3" w:rsidP="002502D3">
            <w:pPr>
              <w:jc w:val="both"/>
              <w:rPr>
                <w:rFonts w:asciiTheme="majorEastAsia" w:eastAsiaTheme="majorEastAsia" w:hAnsiTheme="majorEastAsia"/>
                <w:kern w:val="0"/>
              </w:rPr>
            </w:pPr>
            <w:r w:rsidRPr="0006450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並培養持續學習的能力</w:t>
            </w:r>
            <w:r w:rsidRPr="0006450C">
              <w:rPr>
                <w:rFonts w:asciiTheme="majorEastAsia" w:eastAsiaTheme="majorEastAsia" w:hAnsiTheme="majorEastAsia" w:cs="新細明體" w:hint="eastAsia"/>
                <w:bCs/>
                <w:snapToGrid w:val="0"/>
              </w:rPr>
              <w:t>的影響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10%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 w:cs="新細明體" w:hint="eastAsia"/>
                <w:bCs/>
                <w:snapToGrid w:val="0"/>
              </w:rPr>
              <w:t>理解全人教育、專業倫理及社會責任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5%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 w:hint="eastAsia"/>
                <w:snapToGrid w:val="0"/>
              </w:rPr>
              <w:t>外語閱讀及表達</w:t>
            </w:r>
            <w:r w:rsidRPr="0006450C">
              <w:rPr>
                <w:rFonts w:asciiTheme="majorEastAsia" w:eastAsiaTheme="majorEastAsia" w:hAnsiTheme="majorEastAsia" w:hint="eastAsia"/>
                <w:bCs/>
                <w:snapToGrid w:val="0"/>
              </w:rPr>
              <w:t>的基本</w:t>
            </w:r>
            <w:r w:rsidRPr="0006450C">
              <w:rPr>
                <w:rFonts w:asciiTheme="majorEastAsia" w:eastAsiaTheme="majorEastAsia" w:hAnsiTheme="majorEastAsia" w:hint="eastAsia"/>
                <w:snapToGrid w:val="0"/>
              </w:rPr>
              <w:t>能力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10%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624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center"/>
              <w:rPr>
                <w:rFonts w:asciiTheme="majorEastAsia" w:eastAsiaTheme="majorEastAsia" w:hAnsiTheme="majorEastAsia"/>
              </w:rPr>
            </w:pPr>
            <w:r w:rsidRPr="0006450C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2D3" w:rsidRPr="0006450C" w:rsidRDefault="002502D3" w:rsidP="002502D3">
            <w:pPr>
              <w:jc w:val="both"/>
              <w:rPr>
                <w:rFonts w:asciiTheme="majorEastAsia" w:eastAsiaTheme="majorEastAsia" w:hAnsiTheme="majorEastAsia"/>
                <w:kern w:val="0"/>
              </w:rPr>
            </w:pPr>
            <w:r w:rsidRPr="0006450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發掘、分析及處理問題的能力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2502D3">
            <w:pPr>
              <w:jc w:val="center"/>
              <w:rPr>
                <w:color w:val="000000"/>
              </w:rPr>
            </w:pPr>
            <w:r w:rsidRPr="002502D3">
              <w:rPr>
                <w:color w:val="000000"/>
              </w:rPr>
              <w:t>10%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2D3" w:rsidRPr="002502D3" w:rsidRDefault="002502D3" w:rsidP="002502D3">
            <w:pPr>
              <w:jc w:val="center"/>
              <w:rPr>
                <w:rFonts w:eastAsiaTheme="majorEastAsia"/>
                <w:kern w:val="0"/>
              </w:rPr>
            </w:pPr>
          </w:p>
        </w:tc>
      </w:tr>
      <w:tr w:rsidR="002502D3" w:rsidRPr="0006450C" w:rsidTr="002502D3">
        <w:trPr>
          <w:trHeight w:val="494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927782" w:rsidRDefault="002502D3" w:rsidP="0006450C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927782">
              <w:rPr>
                <w:rFonts w:asciiTheme="majorEastAsia" w:eastAsiaTheme="majorEastAsia" w:hAnsiTheme="majorEastAsia" w:hint="eastAsia"/>
                <w:b/>
                <w:kern w:val="0"/>
              </w:rPr>
              <w:t>各組總分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06450C">
            <w:pPr>
              <w:jc w:val="center"/>
              <w:rPr>
                <w:rFonts w:eastAsiaTheme="majorEastAsia"/>
                <w:kern w:val="0"/>
              </w:rPr>
            </w:pPr>
            <w:r w:rsidRPr="002502D3">
              <w:rPr>
                <w:rFonts w:eastAsiaTheme="majorEastAsia"/>
                <w:kern w:val="0"/>
              </w:rPr>
              <w:t>100%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06450C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06450C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02D3" w:rsidRPr="002502D3" w:rsidRDefault="002502D3" w:rsidP="0006450C">
            <w:pPr>
              <w:jc w:val="center"/>
              <w:rPr>
                <w:rFonts w:eastAsiaTheme="majorEastAsia"/>
                <w:kern w:val="0"/>
              </w:rPr>
            </w:pPr>
          </w:p>
        </w:tc>
      </w:tr>
    </w:tbl>
    <w:p w:rsidR="009D2128" w:rsidRDefault="009D2128" w:rsidP="009D2128">
      <w:pPr>
        <w:tabs>
          <w:tab w:val="left" w:pos="1395"/>
        </w:tabs>
      </w:pPr>
    </w:p>
    <w:p w:rsidR="00287AF1" w:rsidRDefault="00287AF1" w:rsidP="009D2128">
      <w:pPr>
        <w:tabs>
          <w:tab w:val="left" w:pos="1395"/>
        </w:tabs>
      </w:pPr>
    </w:p>
    <w:p w:rsidR="00287AF1" w:rsidRDefault="00287AF1">
      <w:pPr>
        <w:widowControl/>
      </w:pPr>
    </w:p>
    <w:sectPr w:rsidR="00287AF1" w:rsidSect="00C5420B">
      <w:pgSz w:w="16838" w:h="11906" w:orient="landscape"/>
      <w:pgMar w:top="568" w:right="962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17" w:rsidRDefault="005E2C17" w:rsidP="00C5448C">
      <w:r>
        <w:separator/>
      </w:r>
    </w:p>
  </w:endnote>
  <w:endnote w:type="continuationSeparator" w:id="0">
    <w:p w:rsidR="005E2C17" w:rsidRDefault="005E2C17" w:rsidP="00C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17" w:rsidRDefault="005E2C17" w:rsidP="00C5448C">
      <w:r>
        <w:separator/>
      </w:r>
    </w:p>
  </w:footnote>
  <w:footnote w:type="continuationSeparator" w:id="0">
    <w:p w:rsidR="005E2C17" w:rsidRDefault="005E2C17" w:rsidP="00C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923"/>
    <w:multiLevelType w:val="hybridMultilevel"/>
    <w:tmpl w:val="6374E01A"/>
    <w:lvl w:ilvl="0" w:tplc="52864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70ED9"/>
    <w:multiLevelType w:val="hybridMultilevel"/>
    <w:tmpl w:val="49A48536"/>
    <w:lvl w:ilvl="0" w:tplc="0CA8CD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8836316"/>
    <w:multiLevelType w:val="hybridMultilevel"/>
    <w:tmpl w:val="E3CC8DE8"/>
    <w:lvl w:ilvl="0" w:tplc="F3AEF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9A7207"/>
    <w:multiLevelType w:val="hybridMultilevel"/>
    <w:tmpl w:val="C65EAB38"/>
    <w:lvl w:ilvl="0" w:tplc="8FAA0DE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D75F6A"/>
    <w:multiLevelType w:val="hybridMultilevel"/>
    <w:tmpl w:val="A95819DC"/>
    <w:lvl w:ilvl="0" w:tplc="35BCD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6C"/>
    <w:rsid w:val="00001BF5"/>
    <w:rsid w:val="00007278"/>
    <w:rsid w:val="00015DA5"/>
    <w:rsid w:val="00031671"/>
    <w:rsid w:val="00060DBA"/>
    <w:rsid w:val="0006450C"/>
    <w:rsid w:val="00073D94"/>
    <w:rsid w:val="00074A15"/>
    <w:rsid w:val="000A062F"/>
    <w:rsid w:val="000A2FB6"/>
    <w:rsid w:val="000A5A3B"/>
    <w:rsid w:val="000B3AA1"/>
    <w:rsid w:val="000C5DDE"/>
    <w:rsid w:val="000D3EBB"/>
    <w:rsid w:val="000E6AC2"/>
    <w:rsid w:val="000F6057"/>
    <w:rsid w:val="000F7D9F"/>
    <w:rsid w:val="0010647B"/>
    <w:rsid w:val="00120638"/>
    <w:rsid w:val="001575CF"/>
    <w:rsid w:val="00162020"/>
    <w:rsid w:val="001930BE"/>
    <w:rsid w:val="00196CF8"/>
    <w:rsid w:val="001B7B1C"/>
    <w:rsid w:val="001F584E"/>
    <w:rsid w:val="00225EFB"/>
    <w:rsid w:val="00237F9F"/>
    <w:rsid w:val="002502D3"/>
    <w:rsid w:val="00264BD0"/>
    <w:rsid w:val="00271739"/>
    <w:rsid w:val="00274667"/>
    <w:rsid w:val="00275327"/>
    <w:rsid w:val="002758A7"/>
    <w:rsid w:val="00281F87"/>
    <w:rsid w:val="00287135"/>
    <w:rsid w:val="00287AF1"/>
    <w:rsid w:val="0029093A"/>
    <w:rsid w:val="00295292"/>
    <w:rsid w:val="002A2AC4"/>
    <w:rsid w:val="002A33BF"/>
    <w:rsid w:val="002B1516"/>
    <w:rsid w:val="002C30B9"/>
    <w:rsid w:val="002C4FCD"/>
    <w:rsid w:val="002E0839"/>
    <w:rsid w:val="002F22CB"/>
    <w:rsid w:val="002F6DF7"/>
    <w:rsid w:val="00305398"/>
    <w:rsid w:val="00315613"/>
    <w:rsid w:val="0032507A"/>
    <w:rsid w:val="003276B2"/>
    <w:rsid w:val="003355AF"/>
    <w:rsid w:val="00352D97"/>
    <w:rsid w:val="00371D55"/>
    <w:rsid w:val="00391B6B"/>
    <w:rsid w:val="00394675"/>
    <w:rsid w:val="003F368F"/>
    <w:rsid w:val="00405617"/>
    <w:rsid w:val="00410EAF"/>
    <w:rsid w:val="00431945"/>
    <w:rsid w:val="004330C7"/>
    <w:rsid w:val="00457BAE"/>
    <w:rsid w:val="00485857"/>
    <w:rsid w:val="00493410"/>
    <w:rsid w:val="00494939"/>
    <w:rsid w:val="004B7560"/>
    <w:rsid w:val="004D03FE"/>
    <w:rsid w:val="004D2F90"/>
    <w:rsid w:val="004E1445"/>
    <w:rsid w:val="004E24AD"/>
    <w:rsid w:val="0051610C"/>
    <w:rsid w:val="00537FFE"/>
    <w:rsid w:val="00540CA8"/>
    <w:rsid w:val="005450A5"/>
    <w:rsid w:val="00550C22"/>
    <w:rsid w:val="00554BEB"/>
    <w:rsid w:val="00574157"/>
    <w:rsid w:val="00576D1E"/>
    <w:rsid w:val="00587FF7"/>
    <w:rsid w:val="005A3C39"/>
    <w:rsid w:val="005B5474"/>
    <w:rsid w:val="005C2490"/>
    <w:rsid w:val="005C2AF1"/>
    <w:rsid w:val="005C2F57"/>
    <w:rsid w:val="005D471D"/>
    <w:rsid w:val="005E2C17"/>
    <w:rsid w:val="00603317"/>
    <w:rsid w:val="00603582"/>
    <w:rsid w:val="00610251"/>
    <w:rsid w:val="00613F0E"/>
    <w:rsid w:val="00614803"/>
    <w:rsid w:val="00631F71"/>
    <w:rsid w:val="006343BD"/>
    <w:rsid w:val="00635907"/>
    <w:rsid w:val="0067349E"/>
    <w:rsid w:val="00686680"/>
    <w:rsid w:val="00696C1C"/>
    <w:rsid w:val="006B4AE8"/>
    <w:rsid w:val="006D40B6"/>
    <w:rsid w:val="00712454"/>
    <w:rsid w:val="007223F7"/>
    <w:rsid w:val="007252F4"/>
    <w:rsid w:val="007551A7"/>
    <w:rsid w:val="007762E9"/>
    <w:rsid w:val="00780B08"/>
    <w:rsid w:val="007A0A84"/>
    <w:rsid w:val="007D1E11"/>
    <w:rsid w:val="007D3F14"/>
    <w:rsid w:val="007F64A4"/>
    <w:rsid w:val="008011EC"/>
    <w:rsid w:val="0080754F"/>
    <w:rsid w:val="0085048E"/>
    <w:rsid w:val="008600B8"/>
    <w:rsid w:val="008627DA"/>
    <w:rsid w:val="008667B8"/>
    <w:rsid w:val="00875E6F"/>
    <w:rsid w:val="00892A16"/>
    <w:rsid w:val="008B45AF"/>
    <w:rsid w:val="008E52E8"/>
    <w:rsid w:val="008E6576"/>
    <w:rsid w:val="008F4614"/>
    <w:rsid w:val="009066D7"/>
    <w:rsid w:val="0092418D"/>
    <w:rsid w:val="00927782"/>
    <w:rsid w:val="00963845"/>
    <w:rsid w:val="00967DA6"/>
    <w:rsid w:val="00986C5F"/>
    <w:rsid w:val="009A6B75"/>
    <w:rsid w:val="009B2949"/>
    <w:rsid w:val="009C7160"/>
    <w:rsid w:val="009D2128"/>
    <w:rsid w:val="009D3C04"/>
    <w:rsid w:val="009E1961"/>
    <w:rsid w:val="00A146FB"/>
    <w:rsid w:val="00A30018"/>
    <w:rsid w:val="00A3096C"/>
    <w:rsid w:val="00A3469A"/>
    <w:rsid w:val="00A5108B"/>
    <w:rsid w:val="00A533D9"/>
    <w:rsid w:val="00A53720"/>
    <w:rsid w:val="00A602BE"/>
    <w:rsid w:val="00AA32CF"/>
    <w:rsid w:val="00AB440E"/>
    <w:rsid w:val="00B0043F"/>
    <w:rsid w:val="00B20BD4"/>
    <w:rsid w:val="00B22B22"/>
    <w:rsid w:val="00B26691"/>
    <w:rsid w:val="00B270D6"/>
    <w:rsid w:val="00B313D3"/>
    <w:rsid w:val="00B75D03"/>
    <w:rsid w:val="00BC784A"/>
    <w:rsid w:val="00BD67BC"/>
    <w:rsid w:val="00BD6CE3"/>
    <w:rsid w:val="00BD7849"/>
    <w:rsid w:val="00C23256"/>
    <w:rsid w:val="00C430C8"/>
    <w:rsid w:val="00C5420B"/>
    <w:rsid w:val="00C5448C"/>
    <w:rsid w:val="00C54606"/>
    <w:rsid w:val="00C96FFB"/>
    <w:rsid w:val="00C97A42"/>
    <w:rsid w:val="00CA6522"/>
    <w:rsid w:val="00CB2B06"/>
    <w:rsid w:val="00CE2B8A"/>
    <w:rsid w:val="00CF5D85"/>
    <w:rsid w:val="00D179ED"/>
    <w:rsid w:val="00D37328"/>
    <w:rsid w:val="00D37B24"/>
    <w:rsid w:val="00D403AE"/>
    <w:rsid w:val="00D4220D"/>
    <w:rsid w:val="00D443BF"/>
    <w:rsid w:val="00D4512B"/>
    <w:rsid w:val="00D71B51"/>
    <w:rsid w:val="00D72C98"/>
    <w:rsid w:val="00D8090B"/>
    <w:rsid w:val="00D83E92"/>
    <w:rsid w:val="00D86F28"/>
    <w:rsid w:val="00DC7772"/>
    <w:rsid w:val="00DD4128"/>
    <w:rsid w:val="00DE07DD"/>
    <w:rsid w:val="00E001CC"/>
    <w:rsid w:val="00E0303C"/>
    <w:rsid w:val="00E26A42"/>
    <w:rsid w:val="00E402F2"/>
    <w:rsid w:val="00E51EF0"/>
    <w:rsid w:val="00E65179"/>
    <w:rsid w:val="00E66037"/>
    <w:rsid w:val="00E75155"/>
    <w:rsid w:val="00EC4515"/>
    <w:rsid w:val="00EC4E38"/>
    <w:rsid w:val="00ED57EC"/>
    <w:rsid w:val="00EF31DE"/>
    <w:rsid w:val="00EF7BCF"/>
    <w:rsid w:val="00F02A92"/>
    <w:rsid w:val="00F07F73"/>
    <w:rsid w:val="00F16F4E"/>
    <w:rsid w:val="00F20E02"/>
    <w:rsid w:val="00F24ACE"/>
    <w:rsid w:val="00F41F05"/>
    <w:rsid w:val="00F5447A"/>
    <w:rsid w:val="00F555C7"/>
    <w:rsid w:val="00F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4D8D2"/>
  <w15:docId w15:val="{3655336E-6ECB-49DA-BFBA-7E5F49B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3096C"/>
    <w:pPr>
      <w:widowControl w:val="0"/>
      <w:autoSpaceDE w:val="0"/>
      <w:autoSpaceDN w:val="0"/>
      <w:adjustRightInd w:val="0"/>
    </w:pPr>
    <w:rPr>
      <w:rFonts w:ascii="DFHeiMedium-B5" w:eastAsia="DFHeiMedium-B5" w:hAnsi="Times New Roman" w:cs="DFHeiMedium-B5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C544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C5448C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uiPriority w:val="99"/>
    <w:rsid w:val="00C544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C5448C"/>
    <w:rPr>
      <w:rFonts w:ascii="Times New Roman" w:eastAsia="新細明體" w:hAnsi="Times New Roman"/>
      <w:sz w:val="20"/>
    </w:rPr>
  </w:style>
  <w:style w:type="paragraph" w:styleId="a7">
    <w:name w:val="List Paragraph"/>
    <w:basedOn w:val="a"/>
    <w:uiPriority w:val="99"/>
    <w:qFormat/>
    <w:rsid w:val="004056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CF65-5628-4204-8CB6-ED087CDD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電機系大學部應屆畢業生問卷調查表</dc:title>
  <dc:creator>user</dc:creator>
  <cp:lastModifiedBy>User</cp:lastModifiedBy>
  <cp:revision>3</cp:revision>
  <dcterms:created xsi:type="dcterms:W3CDTF">2025-01-07T12:50:00Z</dcterms:created>
  <dcterms:modified xsi:type="dcterms:W3CDTF">2025-01-07T12:51:00Z</dcterms:modified>
</cp:coreProperties>
</file>